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13" w:rsidRPr="00234213" w:rsidRDefault="00234213" w:rsidP="002342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Политика конфиденциальности персональных данных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4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ФГБУЗ ЦМСЧ № 94 ФМБА России</w:t>
      </w:r>
      <w:r w:rsidRPr="00234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– Сайт ЦМСЧ № 94) расположенный на доменном имени 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cmsch94.ru</w:t>
      </w:r>
      <w:r w:rsidRPr="00234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также его субдоменах), может получить о Пользователе во время использования сайта cmsch94.ru (а также его субдоменов), его программ и его продуктов.</w:t>
      </w:r>
      <w:proofErr w:type="gramEnd"/>
    </w:p>
    <w:p w:rsidR="00234213" w:rsidRPr="00234213" w:rsidRDefault="00234213" w:rsidP="002342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Определение терминов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</w:t>
      </w:r>
      <w:proofErr w:type="gramStart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настоящей Политике конфиденциальности используются следующие термины: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1.1.1. «Администрация сайта» (далее – Администрация) – уполномоченные сотрудники на управление сайтом ФГБУЗ ЦМСЧ № 94 ФМБА России,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1.1.3. </w:t>
      </w:r>
      <w:proofErr w:type="gramStart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1.1.5. «Сайт ФГБУЗ ЦМСЧ № 94 ФМБА России» - это совокупность </w:t>
      </w:r>
      <w:proofErr w:type="gramStart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связанных</w:t>
      </w:r>
      <w:proofErr w:type="gramEnd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между собой веб-страниц, размещенных в сети Интернет по уникальному адресу (URL): cmsch94.ru, а также его субдоменах.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1.1.6. «Субдомены» - это страницы или совокупность страниц, расположенные на доменах третьего уровня, принадлежащие сайту ФГБУЗ ЦМСЧ № 94 ФМБА России, а также другие временные страницы, внизу </w:t>
      </w:r>
      <w:proofErr w:type="gramStart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proofErr w:type="gramEnd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указана контактная информация Администрации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1.1.5. «Пользователь сайта ФГБУЗ ЦМСЧ № 94 ФМБА России » (далее Пользователь) – лицо, имеющее доступ к сайту ФГБУЗ ЦМСЧ № 94 ФМБА России, посредством сети Интернет и использующее информацию, материалы и продукты сайта ФГБУЗ ЦМСЧ № 94 ФМБА России.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1.1.7. 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1.1.8. «IP-адрес» — уникальный сетевой адрес узла в компьютерной сети, через который Пользователь получает доступ на Сайт ЦМСЧ № 94.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Общие положения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Использование сайта ФГБУЗ ЦМСЧ № 94 ФМБА России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 ФГБУЗ ЦМСЧ № 94 ФМБА России 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Настоящая Политика конфиденциальности применяется к сайту ФГБУЗ ЦМСЧ № 94 ФМБА России. Сайт ЦМСЧ № 94 не контролирует и не несет ответственность за сайты третьих лиц, на которые Пользователь может перейти по ссылкам, доступным на сайте ФГБУЗ ЦМСЧ № 94 ФМБА России.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Предмет политики конфиденциальности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ФГБУЗ ЦМСЧ № 94 ФМБА России или при подписке на информационную e-mail рассылку.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proofErr w:type="gramStart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ФГБУЗ ЦМСЧ № 94 ФМБА России и включают в себя следующую информацию: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3.2.1. фамилию, имя, отчество Пользователя;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3.2.2. контактный телефон Пользователя;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3.2.3. адрес электронной почты (e-mail)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3.2.4. место жительство Пользователя (при необходимости)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3.2.5. фотографию (при необходимости)</w:t>
      </w:r>
      <w:proofErr w:type="gramEnd"/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Сайт ЦМСЧ № 94 защищает Данные, которые автоматически передаются при посещении страниц: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IP адрес;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информация из cookies;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- информация о браузере 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время доступа;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реферер (адрес предыдущей страницы).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3.3.1. Отключение cookies может повлечь невозможность доступа к частям сайта</w:t>
      </w:r>
      <w:proofErr w:type="gramStart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требующим авторизации.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3.3.2. Сайт ЦМСЧ № 94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п.п. 5.2. настоящей Политики конфиденциальности.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Цели сбора персональной информации пользователя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Персональные данные Пользователя Администрация может использовать в целях: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4.1.1. Идентификации Пользователя, зарегистрированного на сайте ФГБУЗ ЦМСЧ № 94 ФМБА России для его дальнейшей авторизации.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4.1.2. Предоставления Пользователю доступа к персонализированным данным сайта ФГБУЗ ЦМСЧ № 94 ФМБА России.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4.1.3. Установления с Пользователем обратной связи, включая направление уведомлений, запросов, касающихся использования сайта ФГБУЗ ЦМСЧ № 94 ФМБА России, обработки запросов и заявок от Пользователя.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4.1.4. Определения места нахождения Пользователя для обеспечения безопасности, предотвращения мошенничества.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4.1.5. Подтверждения достоверности и полноты персональных данных, предоставленных Пользователем.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4.1.6. Создания учетной записи для использования частей сайта ФГБУЗ ЦМСЧ № 94 ФМБА России, если Пользователь дал согласие на создание учетной записи.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4.1.7. Уведомления Пользователя по электронной почте.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4.1.8. Предоставления Пользователю эффективной технической поддержки при возникновении проблем, связанных с использованием сайта ФГБУЗ ЦМСЧ № 94 ФМБА России.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4.1.9. Предоставления Пользователю с его согласия специальных предложений, новостной рассылки и иных сведений от имени сайта ФГБУЗ ЦМСЧ № 94 ФМБА России.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Способы и сроки обработки персональной информации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Права и обязанности сторон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Пользователь вправе: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6.1.1. Принимать свободное решение о предоставлении своих персональных данных, необходимых для использования сайта ФГБУЗ ЦМСЧ № 94 ФМБА России, и давать согласие на их обработку.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указаному E-mail адресу.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Администрация обязана: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настоящей Политики Конфиденциальности.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Ответственность сторон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 и 7.2. настоящей Политики Конфиденциальности.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7.2.1. Стала публичным достоянием до её утраты или разглашения.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7.2.2. Была получена от третьей стороны до момента её получения Администрацией Ресурса.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7.2.3. Была разглашена с согласия Пользователя.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</w:t>
      </w:r>
      <w:proofErr w:type="gramStart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proofErr w:type="gramEnd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ограничиваясь перечисленным, включая полную ответственность за содержание и форму материалов.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7.4. Пользователь признает, что ответственность за любую информацию (в том числе, </w:t>
      </w:r>
      <w:proofErr w:type="gramStart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proofErr w:type="gramEnd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ограничиваясь: файлы с данными, тексты и т. д.), к которой он может иметь доступ как к части сайта ФГБУЗ ЦМСЧ № 94 ФМБА России, несет лицо, предоставившее такую информацию.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7.5. Пользователь соглашается, что информация, предоставленная ему как часть сайта ФГБУЗ ЦМСЧ № 94 ФМБА России,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ФГБУЗ ЦМСЧ № 94 ФМБА России. 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7.6. </w:t>
      </w:r>
      <w:proofErr w:type="gramStart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отношение</w:t>
      </w:r>
      <w:proofErr w:type="gramEnd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текстовых материалов (статей, публикаций, находящихся в свободном публичном доступе на сайте ФГБУЗ ЦМСЧ № 94 ФМБА России) допускается их распространение при условии, что будет дана ссылка на Сайт ЦМСЧ № 94.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ФГБУЗ ЦМСЧ № 94 ФМБА России или передаваемых через него.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7.8. Администрация не несет ответственности за любые прямые или косвенные убытки, произошедшие из-за: использования либо невозможности использования </w:t>
      </w: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7.9. Администрация не несет ответственность за какую-либо информацию, размещенную пользователем на сайте ФГБУЗ ЦМСЧ № 94 ФМБА России, включая, </w:t>
      </w:r>
      <w:proofErr w:type="gramStart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proofErr w:type="gramEnd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ограничиваясь: информацию, защищенную авторским правом, без прямого согласия владельца авторского права.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Разрешение споров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8.3. При не достижении соглашения спор будет передан на рассмотрение Арбитражного суда </w:t>
      </w:r>
      <w:proofErr w:type="gramStart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Пересвет.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Дополнительные условия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9.2. Новая Политика конфиденциальности вступает в силу с момента ее размещения на сайте ФГБУЗ ЦМСЧ № 94 ФМБА России, если иное не предусмотрено новой редакцией Политики конфиденциальности.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9.3. Все предложения или вопросы касательно настоящей Политики конфиденциальности следует сообщать по адресу: cmsch-94@narod.ru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9.4. Действующая Политика конфиденциальности размещена на странице по адресу </w:t>
      </w:r>
      <w:r w:rsidR="003C00A8" w:rsidRPr="003C0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http://cmsch94.ru/doc/politika.pdf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Обновлено: 22 Сентября 2017 года</w:t>
      </w:r>
    </w:p>
    <w:p w:rsidR="00234213" w:rsidRPr="00234213" w:rsidRDefault="00234213" w:rsidP="0023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Пересвет, Князев Е.Г.</w:t>
      </w:r>
    </w:p>
    <w:p w:rsidR="008B0BBA" w:rsidRDefault="008B0BBA"/>
    <w:sectPr w:rsidR="008B0BBA" w:rsidSect="008B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34213"/>
    <w:rsid w:val="00234213"/>
    <w:rsid w:val="003C00A8"/>
    <w:rsid w:val="008B0BBA"/>
    <w:rsid w:val="00C5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BA"/>
  </w:style>
  <w:style w:type="paragraph" w:styleId="1">
    <w:name w:val="heading 1"/>
    <w:basedOn w:val="a"/>
    <w:link w:val="10"/>
    <w:uiPriority w:val="9"/>
    <w:qFormat/>
    <w:rsid w:val="00234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4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42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2088</Words>
  <Characters>11904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luschik</dc:creator>
  <cp:keywords/>
  <dc:description/>
  <cp:lastModifiedBy>Asus U52F</cp:lastModifiedBy>
  <cp:revision>3</cp:revision>
  <dcterms:created xsi:type="dcterms:W3CDTF">2017-09-22T05:15:00Z</dcterms:created>
  <dcterms:modified xsi:type="dcterms:W3CDTF">2017-09-22T10:30:00Z</dcterms:modified>
</cp:coreProperties>
</file>